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2C" w:rsidRPr="001D258C" w:rsidRDefault="0088592C" w:rsidP="008859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Анализ</w:t>
      </w:r>
      <w:r w:rsidRPr="001D258C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работы </w:t>
      </w:r>
    </w:p>
    <w:p w:rsidR="0088592C" w:rsidRPr="001D258C" w:rsidRDefault="0088592C" w:rsidP="008859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258C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Центров этнокультурного образования на 2023 -2024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год</w:t>
      </w:r>
    </w:p>
    <w:p w:rsidR="0088592C" w:rsidRPr="001D258C" w:rsidRDefault="0088592C" w:rsidP="008859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8592C" w:rsidRPr="001D258C" w:rsidRDefault="0088592C" w:rsidP="008859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6"/>
        <w:gridCol w:w="3261"/>
        <w:gridCol w:w="1720"/>
        <w:gridCol w:w="1311"/>
        <w:gridCol w:w="6"/>
        <w:gridCol w:w="1678"/>
        <w:gridCol w:w="7"/>
        <w:gridCol w:w="2501"/>
        <w:gridCol w:w="11"/>
        <w:gridCol w:w="2175"/>
      </w:tblGrid>
      <w:tr w:rsidR="0088592C" w:rsidRPr="00DA5BE1" w:rsidTr="00DA5BE1">
        <w:tc>
          <w:tcPr>
            <w:tcW w:w="818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ЦЭО</w:t>
            </w:r>
          </w:p>
        </w:tc>
        <w:tc>
          <w:tcPr>
            <w:tcW w:w="3261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 (открытое/внутреннее)</w:t>
            </w:r>
          </w:p>
        </w:tc>
        <w:tc>
          <w:tcPr>
            <w:tcW w:w="1720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(количество, возраст)</w:t>
            </w:r>
          </w:p>
        </w:tc>
        <w:tc>
          <w:tcPr>
            <w:tcW w:w="1311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88592C" w:rsidRPr="00DA5BE1" w:rsidRDefault="0088592C" w:rsidP="00885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координатора 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Краткий анализ</w:t>
            </w:r>
          </w:p>
        </w:tc>
      </w:tr>
      <w:tr w:rsidR="0088592C" w:rsidRPr="00DA5BE1" w:rsidTr="00DA5BE1">
        <w:tc>
          <w:tcPr>
            <w:tcW w:w="818" w:type="dxa"/>
            <w:shd w:val="clear" w:color="auto" w:fill="auto"/>
          </w:tcPr>
          <w:p w:rsidR="0088592C" w:rsidRPr="00DA5BE1" w:rsidRDefault="0088592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592C" w:rsidRPr="00DA5BE1" w:rsidRDefault="00824EEC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88592C" w:rsidRPr="00DA5BE1" w:rsidRDefault="00C8795D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Игры народов России</w:t>
            </w: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 xml:space="preserve"> (внутреннее)</w:t>
            </w:r>
          </w:p>
        </w:tc>
        <w:tc>
          <w:tcPr>
            <w:tcW w:w="1720" w:type="dxa"/>
            <w:shd w:val="clear" w:color="auto" w:fill="auto"/>
          </w:tcPr>
          <w:p w:rsidR="0088592C" w:rsidRPr="00DA5BE1" w:rsidRDefault="00C8795D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120 (8-17)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88592C" w:rsidRPr="00DA5BE1" w:rsidRDefault="00C8795D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с сентября 2023 по март 2024</w:t>
            </w:r>
          </w:p>
        </w:tc>
        <w:tc>
          <w:tcPr>
            <w:tcW w:w="1685" w:type="dxa"/>
            <w:gridSpan w:val="2"/>
            <w:shd w:val="clear" w:color="auto" w:fill="auto"/>
          </w:tcPr>
          <w:p w:rsidR="0088592C" w:rsidRPr="00DA5BE1" w:rsidRDefault="00C8795D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12" w:type="dxa"/>
            <w:gridSpan w:val="2"/>
            <w:shd w:val="clear" w:color="auto" w:fill="auto"/>
          </w:tcPr>
          <w:p w:rsidR="0088592C" w:rsidRPr="00DA5BE1" w:rsidRDefault="00135101" w:rsidP="00150A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75" w:type="dxa"/>
            <w:shd w:val="clear" w:color="auto" w:fill="auto"/>
          </w:tcPr>
          <w:p w:rsidR="0088592C" w:rsidRPr="00DA5BE1" w:rsidRDefault="00DA5BE1" w:rsidP="00DA5B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сыграли в такие игры как «Игра в Башкира», «игра народов», «Татарское домино» и др.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Презентация казачьего клуба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31 (13-14)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15.10.23</w:t>
            </w:r>
          </w:p>
        </w:tc>
        <w:tc>
          <w:tcPr>
            <w:tcW w:w="1685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12" w:type="dxa"/>
            <w:gridSpan w:val="2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75" w:type="dxa"/>
            <w:shd w:val="clear" w:color="auto" w:fill="auto"/>
          </w:tcPr>
          <w:p w:rsidR="00C8795D" w:rsidRPr="00DA5BE1" w:rsidRDefault="00DA5BE1" w:rsidP="00DA5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знакомства с культурой народов Томска и Томской области прошла познавательная встреча и мастер-класс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фланкеровке</w:t>
            </w:r>
            <w:proofErr w:type="spellEnd"/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 (открытое), региональная площадка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60 (12-18)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5.11.23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tabs>
                <w:tab w:val="left" w:pos="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стала региональной площадкой БЭД.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Этнодиктанта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также организована этно-фотозона, выставка и игра в настольные игры </w:t>
            </w:r>
          </w:p>
        </w:tc>
      </w:tr>
      <w:tr w:rsidR="00C8795D" w:rsidRPr="00DA5BE1" w:rsidTr="00DA5BE1">
        <w:trPr>
          <w:trHeight w:val="1330"/>
        </w:trPr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классы по изготовлению Этно-  магнитов </w:t>
            </w: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C8795D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74 (10-14)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800CA9" w:rsidP="00C8795D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tabs>
                <w:tab w:val="left" w:pos="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="00A6317E" w:rsidRPr="00DA5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ознакомились с историей города, узнали какие народы жили в Томске до прихода </w:t>
            </w:r>
            <w:proofErr w:type="gramStart"/>
            <w:r w:rsidR="00A6317E" w:rsidRPr="00DA5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русских;</w:t>
            </w:r>
            <w:r w:rsidR="00A6317E" w:rsidRPr="00DA5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6317E" w:rsidRPr="00DA5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научились</w:t>
            </w:r>
            <w:proofErr w:type="gramEnd"/>
            <w:r w:rsidR="00A6317E" w:rsidRPr="00DA5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говорить несколько слов по-татарски и изготовили для себя на память сувенирный этно-магнит.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BE1">
              <w:rPr>
                <w:sz w:val="24"/>
                <w:szCs w:val="24"/>
              </w:rPr>
              <w:t>Этноуроки</w:t>
            </w:r>
            <w:proofErr w:type="spellEnd"/>
            <w:r w:rsidRPr="00DA5BE1">
              <w:rPr>
                <w:sz w:val="24"/>
                <w:szCs w:val="24"/>
              </w:rPr>
              <w:t xml:space="preserve">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800CA9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257 (7-12)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800CA9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Март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 с партнёрами проведены этно-уроки, знакомящие детей с культурой коренных народов ТО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A5BE1">
              <w:rPr>
                <w:sz w:val="24"/>
                <w:szCs w:val="24"/>
              </w:rPr>
              <w:t xml:space="preserve">Кругосветка  </w:t>
            </w:r>
            <w:r w:rsidR="00A57967" w:rsidRPr="00DA5BE1">
              <w:rPr>
                <w:sz w:val="24"/>
                <w:szCs w:val="24"/>
              </w:rPr>
              <w:t>«</w:t>
            </w:r>
            <w:proofErr w:type="gramEnd"/>
            <w:r w:rsidR="00A57967" w:rsidRPr="00DA5BE1">
              <w:rPr>
                <w:sz w:val="24"/>
                <w:szCs w:val="24"/>
              </w:rPr>
              <w:t xml:space="preserve">Народов много – страна одна»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800CA9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113 (12-15)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800CA9" w:rsidP="00800CA9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21.04.24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кругосветка с 5 станциями для обучающихся. Цель – знакомство с элементами традиционного была народов ТО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Познавательная лаборатория – «Муса Джалиль. Жизнь, ставшая подвигом» </w:t>
            </w:r>
            <w:r w:rsidRPr="00DA5BE1">
              <w:rPr>
                <w:sz w:val="24"/>
                <w:szCs w:val="24"/>
              </w:rPr>
              <w:lastRenderedPageBreak/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lastRenderedPageBreak/>
              <w:t>65 (12-14)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</w:t>
            </w:r>
            <w:r w:rsidRPr="00DA5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Познавательная лаборатория в рамках «Года </w:t>
            </w: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личности», объявленного Всемирным конгрессом татар на 2024 год.</w:t>
            </w:r>
            <w:r w:rsidRPr="00DA5BE1">
              <w:rPr>
                <w:color w:val="000000"/>
                <w:sz w:val="24"/>
                <w:szCs w:val="24"/>
              </w:rPr>
              <w:br/>
            </w: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Школьники познакомились с жизнью и творчеством Героя Советского Союза, лауреата Ленинской премии, выдающегося советского писателя и поэта, Мусы Джалиля. Рассмотрев биографию писателя и основные этапы его творческого пути, сотрудник Центра татарской культуры подробно остановился на подвиге Мусы Джалиля и его соратников, которые вели подпольную работу по </w:t>
            </w: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внутреннему разложению легиона «</w:t>
            </w:r>
            <w:proofErr w:type="spellStart"/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Идель</w:t>
            </w:r>
            <w:proofErr w:type="spellEnd"/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-Урал», созданный немецким командованием из предателей Родины.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 xml:space="preserve">Этно-интервью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2 (17-18)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Январь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подготовки этно-журнала взята серия интервью у руководителей национально-культурных организаций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 xml:space="preserve">Этно- </w:t>
            </w:r>
            <w:r w:rsidR="00C8795D" w:rsidRPr="00DA5BE1">
              <w:rPr>
                <w:sz w:val="24"/>
                <w:szCs w:val="24"/>
              </w:rPr>
              <w:t xml:space="preserve">Экскурсии </w:t>
            </w:r>
            <w:r w:rsidR="00C8795D"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76 (9-13)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Сентябрь 2023-март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A5BE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авторские экскурсии «Поляки в Томске», «Немцы в Томске» краеведческой направленности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 xml:space="preserve">Семинар </w:t>
            </w:r>
            <w:r w:rsidR="00072AE8" w:rsidRPr="00DA5BE1">
              <w:rPr>
                <w:sz w:val="24"/>
                <w:szCs w:val="24"/>
              </w:rPr>
              <w:t xml:space="preserve">«Достижение целевых ориентиров духовно-нравственного и эстетического воспитания через работу Центра Этнокультурного образования </w:t>
            </w:r>
            <w:r w:rsidRPr="00DA5BE1">
              <w:rPr>
                <w:sz w:val="24"/>
                <w:szCs w:val="24"/>
              </w:rPr>
              <w:t>(открытое)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072AE8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14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072AE8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12.03.24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072AE8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В рамках семинара для педагогов были представлены теоретическая и творческая (практическая) часть.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ЦЭО МАОУ </w:t>
            </w: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Кинопросмотры </w:t>
            </w:r>
            <w:r w:rsidRPr="00DA5BE1">
              <w:rPr>
                <w:sz w:val="24"/>
                <w:szCs w:val="24"/>
              </w:rPr>
              <w:lastRenderedPageBreak/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lastRenderedPageBreak/>
              <w:t>219 (10-16)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 xml:space="preserve">Октябрь </w:t>
            </w:r>
            <w:r w:rsidRPr="00DA5BE1">
              <w:rPr>
                <w:sz w:val="24"/>
                <w:szCs w:val="24"/>
              </w:rPr>
              <w:lastRenderedPageBreak/>
              <w:t>2013-февраль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</w:t>
            </w:r>
            <w:r w:rsidRPr="00DA5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Канаки Снежана </w:t>
            </w: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FA58B1" w:rsidP="00FA58B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Оргаизованы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просмотры мультфильмов о народах России, социальных видеороликов, посвящённых теме межкультурного взаимодействия. 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Масленица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150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A569E4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17.03.24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FA58B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Проведён праздник для жителей микрорайона. 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Читаем на родном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FA58B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FA58B1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FA58B1" w:rsidP="00FA58B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Школьники записали видео, где стихотворение А. С. Пушкина каждый читает на своём родно языке</w:t>
            </w:r>
          </w:p>
        </w:tc>
      </w:tr>
      <w:tr w:rsidR="00C8795D" w:rsidRPr="00DA5BE1" w:rsidTr="00DA5BE1">
        <w:tc>
          <w:tcPr>
            <w:tcW w:w="818" w:type="dxa"/>
            <w:shd w:val="clear" w:color="auto" w:fill="auto"/>
          </w:tcPr>
          <w:p w:rsidR="00C8795D" w:rsidRPr="00DA5BE1" w:rsidRDefault="00C8795D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C8795D" w:rsidRPr="00DA5BE1" w:rsidRDefault="00C8795D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Викторина «Страна гор и героев» </w:t>
            </w:r>
            <w:r w:rsidRPr="00DA5BE1">
              <w:rPr>
                <w:sz w:val="24"/>
                <w:szCs w:val="24"/>
              </w:rPr>
              <w:t>(внутреннее)</w:t>
            </w:r>
          </w:p>
        </w:tc>
        <w:tc>
          <w:tcPr>
            <w:tcW w:w="1720" w:type="dxa"/>
            <w:shd w:val="clear" w:color="auto" w:fill="auto"/>
          </w:tcPr>
          <w:p w:rsidR="00C8795D" w:rsidRPr="00DA5BE1" w:rsidRDefault="00072AE8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44 (14-17)</w:t>
            </w:r>
          </w:p>
        </w:tc>
        <w:tc>
          <w:tcPr>
            <w:tcW w:w="1311" w:type="dxa"/>
            <w:shd w:val="clear" w:color="auto" w:fill="auto"/>
          </w:tcPr>
          <w:p w:rsidR="00C8795D" w:rsidRPr="00DA5BE1" w:rsidRDefault="00072AE8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Сентябрь 2023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C8795D" w:rsidRPr="00DA5BE1" w:rsidRDefault="00C8795D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C8795D" w:rsidRPr="00DA5BE1" w:rsidRDefault="00D07013" w:rsidP="00C879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про Дагестан, его культуру и традиции была проведена в дистанционном формате</w:t>
            </w:r>
          </w:p>
        </w:tc>
      </w:tr>
      <w:tr w:rsidR="001465D6" w:rsidRPr="00DA5BE1" w:rsidTr="00DA5BE1">
        <w:tc>
          <w:tcPr>
            <w:tcW w:w="818" w:type="dxa"/>
            <w:shd w:val="clear" w:color="auto" w:fill="auto"/>
          </w:tcPr>
          <w:p w:rsidR="001465D6" w:rsidRPr="00DA5BE1" w:rsidRDefault="001465D6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465D6" w:rsidRPr="00DA5BE1" w:rsidRDefault="00A57967" w:rsidP="00C879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1465D6" w:rsidRPr="00DA5BE1" w:rsidRDefault="00A57967" w:rsidP="00A57967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Фестиваль художественного слова (открытое)</w:t>
            </w:r>
          </w:p>
        </w:tc>
        <w:tc>
          <w:tcPr>
            <w:tcW w:w="1720" w:type="dxa"/>
            <w:shd w:val="clear" w:color="auto" w:fill="auto"/>
          </w:tcPr>
          <w:p w:rsidR="001465D6" w:rsidRPr="00DA5BE1" w:rsidRDefault="00A57967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7 (10-18)</w:t>
            </w:r>
          </w:p>
        </w:tc>
        <w:tc>
          <w:tcPr>
            <w:tcW w:w="1311" w:type="dxa"/>
            <w:shd w:val="clear" w:color="auto" w:fill="auto"/>
          </w:tcPr>
          <w:p w:rsidR="001465D6" w:rsidRPr="00DA5BE1" w:rsidRDefault="00A57967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Март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1465D6" w:rsidRPr="00DA5BE1" w:rsidRDefault="00A57967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Областной центр татарской культуры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1465D6" w:rsidRPr="00DA5BE1" w:rsidRDefault="00A57967" w:rsidP="00C879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1465D6" w:rsidRPr="00DA5BE1" w:rsidRDefault="00A57967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Фестиваль</w:t>
            </w: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художественного слова, посвященного великому татарскому поэту М. </w:t>
            </w:r>
            <w:proofErr w:type="spellStart"/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Джалилю</w:t>
            </w:r>
            <w:proofErr w:type="spellEnd"/>
          </w:p>
        </w:tc>
      </w:tr>
      <w:tr w:rsidR="00892A21" w:rsidRPr="00DA5BE1" w:rsidTr="00DA5BE1">
        <w:tc>
          <w:tcPr>
            <w:tcW w:w="818" w:type="dxa"/>
            <w:shd w:val="clear" w:color="auto" w:fill="auto"/>
          </w:tcPr>
          <w:p w:rsidR="00892A21" w:rsidRPr="00DA5BE1" w:rsidRDefault="00892A21" w:rsidP="00C8795D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92A21" w:rsidRPr="00DA5BE1" w:rsidRDefault="00892A21" w:rsidP="00C879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892A21" w:rsidRPr="00DA5BE1" w:rsidRDefault="00892A21" w:rsidP="00D07013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>Открытый фестиваль народных ремесел «Распахни, Россия, ширь души»</w:t>
            </w:r>
          </w:p>
        </w:tc>
        <w:tc>
          <w:tcPr>
            <w:tcW w:w="1720" w:type="dxa"/>
            <w:shd w:val="clear" w:color="auto" w:fill="auto"/>
          </w:tcPr>
          <w:p w:rsidR="00892A21" w:rsidRPr="00DA5BE1" w:rsidRDefault="00892A21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4 (11-12)</w:t>
            </w:r>
          </w:p>
        </w:tc>
        <w:tc>
          <w:tcPr>
            <w:tcW w:w="1311" w:type="dxa"/>
            <w:shd w:val="clear" w:color="auto" w:fill="auto"/>
          </w:tcPr>
          <w:p w:rsidR="00892A21" w:rsidRPr="00DA5BE1" w:rsidRDefault="00892A21" w:rsidP="00C8795D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28.02.24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892A21" w:rsidRPr="00DA5BE1" w:rsidRDefault="00892A21" w:rsidP="00C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892A21" w:rsidRPr="00DA5BE1" w:rsidRDefault="00892A21" w:rsidP="00C879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892A21" w:rsidRPr="00DA5BE1" w:rsidRDefault="00D07013" w:rsidP="00C8795D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Команда гимназии стала участником фестиваля - партнёров</w:t>
            </w:r>
          </w:p>
        </w:tc>
      </w:tr>
      <w:tr w:rsidR="00892A21" w:rsidRPr="00DA5BE1" w:rsidTr="00DA5BE1">
        <w:tc>
          <w:tcPr>
            <w:tcW w:w="818" w:type="dxa"/>
            <w:shd w:val="clear" w:color="auto" w:fill="auto"/>
          </w:tcPr>
          <w:p w:rsidR="00892A21" w:rsidRPr="00DA5BE1" w:rsidRDefault="00892A21" w:rsidP="00892A21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892A21" w:rsidRPr="00DA5BE1" w:rsidRDefault="00892A21" w:rsidP="0089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ЦЭО МАОУ гимназия №26</w:t>
            </w:r>
          </w:p>
        </w:tc>
        <w:tc>
          <w:tcPr>
            <w:tcW w:w="3261" w:type="dxa"/>
            <w:shd w:val="clear" w:color="auto" w:fill="auto"/>
          </w:tcPr>
          <w:p w:rsidR="00892A21" w:rsidRPr="00DA5BE1" w:rsidRDefault="00892A21" w:rsidP="00892A21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5BE1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творческих работ «Семья-хранительница национальных ценностей» </w:t>
            </w:r>
            <w:r w:rsidRPr="00DA5BE1">
              <w:rPr>
                <w:sz w:val="24"/>
                <w:szCs w:val="24"/>
              </w:rPr>
              <w:t>(</w:t>
            </w:r>
            <w:r w:rsidRPr="00DA5BE1">
              <w:rPr>
                <w:sz w:val="24"/>
                <w:szCs w:val="24"/>
              </w:rPr>
              <w:t>открытое</w:t>
            </w:r>
            <w:r w:rsidRPr="00DA5BE1">
              <w:rPr>
                <w:sz w:val="24"/>
                <w:szCs w:val="24"/>
              </w:rPr>
              <w:t>)</w:t>
            </w:r>
          </w:p>
        </w:tc>
        <w:tc>
          <w:tcPr>
            <w:tcW w:w="1720" w:type="dxa"/>
            <w:shd w:val="clear" w:color="auto" w:fill="auto"/>
          </w:tcPr>
          <w:p w:rsidR="00892A21" w:rsidRPr="00DA5BE1" w:rsidRDefault="00892A21" w:rsidP="00892A21">
            <w:pPr>
              <w:pStyle w:val="TableParagraph"/>
              <w:rPr>
                <w:i/>
                <w:sz w:val="24"/>
                <w:szCs w:val="24"/>
              </w:rPr>
            </w:pPr>
            <w:r w:rsidRPr="00DA5BE1">
              <w:rPr>
                <w:i/>
                <w:sz w:val="24"/>
                <w:szCs w:val="24"/>
              </w:rPr>
              <w:t>(ещё не закончен)</w:t>
            </w:r>
          </w:p>
        </w:tc>
        <w:tc>
          <w:tcPr>
            <w:tcW w:w="1311" w:type="dxa"/>
            <w:shd w:val="clear" w:color="auto" w:fill="auto"/>
          </w:tcPr>
          <w:p w:rsidR="00892A21" w:rsidRPr="00DA5BE1" w:rsidRDefault="00892A21" w:rsidP="00892A21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Январь – апрель 2024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892A21" w:rsidRPr="00DA5BE1" w:rsidRDefault="00892A21" w:rsidP="0089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sz w:val="24"/>
                <w:szCs w:val="24"/>
              </w:rPr>
              <w:t>МАОУ гимназия №26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892A21" w:rsidRPr="00DA5BE1" w:rsidRDefault="00892A21" w:rsidP="0089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E1">
              <w:rPr>
                <w:rFonts w:ascii="Times New Roman" w:hAnsi="Times New Roman" w:cs="Times New Roman"/>
                <w:bCs/>
                <w:sz w:val="24"/>
                <w:szCs w:val="24"/>
              </w:rPr>
              <w:t>Канаки Снежана Дмитриевна</w:t>
            </w:r>
          </w:p>
        </w:tc>
        <w:tc>
          <w:tcPr>
            <w:tcW w:w="2186" w:type="dxa"/>
            <w:gridSpan w:val="2"/>
            <w:shd w:val="clear" w:color="auto" w:fill="auto"/>
          </w:tcPr>
          <w:p w:rsidR="00892A21" w:rsidRPr="00DA5BE1" w:rsidRDefault="00892A21" w:rsidP="00892A21">
            <w:pPr>
              <w:pStyle w:val="TableParagraph"/>
              <w:rPr>
                <w:sz w:val="24"/>
                <w:szCs w:val="24"/>
              </w:rPr>
            </w:pPr>
            <w:r w:rsidRPr="00DA5BE1">
              <w:rPr>
                <w:sz w:val="24"/>
                <w:szCs w:val="24"/>
              </w:rPr>
              <w:t>Конкурс творческих и исследовательских работ</w:t>
            </w:r>
          </w:p>
        </w:tc>
      </w:tr>
    </w:tbl>
    <w:p w:rsidR="00AD293B" w:rsidRPr="0088592C" w:rsidRDefault="00AD293B" w:rsidP="0088592C"/>
    <w:sectPr w:rsidR="00AD293B" w:rsidRPr="0088592C" w:rsidSect="008859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574F3"/>
    <w:multiLevelType w:val="hybridMultilevel"/>
    <w:tmpl w:val="C41C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592C"/>
    <w:rsid w:val="00072AE8"/>
    <w:rsid w:val="000A3093"/>
    <w:rsid w:val="00135101"/>
    <w:rsid w:val="001465D6"/>
    <w:rsid w:val="001F68E4"/>
    <w:rsid w:val="005B159D"/>
    <w:rsid w:val="00800CA9"/>
    <w:rsid w:val="00824EEC"/>
    <w:rsid w:val="0088592C"/>
    <w:rsid w:val="00892A21"/>
    <w:rsid w:val="00985368"/>
    <w:rsid w:val="009C1181"/>
    <w:rsid w:val="00A569E4"/>
    <w:rsid w:val="00A57967"/>
    <w:rsid w:val="00A6317E"/>
    <w:rsid w:val="00AD293B"/>
    <w:rsid w:val="00C8795D"/>
    <w:rsid w:val="00D07013"/>
    <w:rsid w:val="00D26EF7"/>
    <w:rsid w:val="00DA5BE1"/>
    <w:rsid w:val="00F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3856F-F38E-4541-9F20-8431D61B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8859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Метадист</dc:creator>
  <cp:keywords/>
  <dc:description/>
  <cp:lastModifiedBy>Pumbaaa</cp:lastModifiedBy>
  <cp:revision>18</cp:revision>
  <dcterms:created xsi:type="dcterms:W3CDTF">2024-04-16T08:27:00Z</dcterms:created>
  <dcterms:modified xsi:type="dcterms:W3CDTF">2024-04-23T19:18:00Z</dcterms:modified>
</cp:coreProperties>
</file>